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rd"/>
        <w:bidi w:val="0"/>
        <w:spacing w:after="240" w:line="320" w:lineRule="atLeast"/>
        <w:ind w:left="0" w:right="0" w:firstLine="0"/>
        <w:jc w:val="left"/>
        <w:rPr>
          <w:rFonts w:ascii="Arial" w:cs="Arial" w:hAnsi="Arial" w:eastAsia="Arial"/>
          <w:rtl w:val="0"/>
        </w:rPr>
      </w:pPr>
      <w:r>
        <w:rPr>
          <w:rFonts w:ascii="Arial" w:hAnsi="Arial"/>
          <w:b w:val="1"/>
          <w:bCs w:val="1"/>
          <w:sz w:val="36"/>
          <w:szCs w:val="36"/>
          <w:rtl w:val="0"/>
          <w:lang w:val="de-DE"/>
        </w:rPr>
        <w:t>Daniel Heide</w:t>
      </w:r>
      <w:r>
        <w:rPr>
          <w:rFonts w:ascii="Arial" w:cs="Arial" w:hAnsi="Arial" w:eastAsia="Arial"/>
          <w:rtl w:val="0"/>
        </w:rPr>
        <w:br w:type="textWrapping"/>
      </w:r>
      <w:r>
        <w:rPr>
          <w:rFonts w:ascii="Arial" w:hAnsi="Arial"/>
          <w:rtl w:val="0"/>
          <w:lang w:val="de-DE"/>
        </w:rPr>
        <w:t>Pianist</w:t>
      </w:r>
    </w:p>
    <w:p>
      <w:pPr>
        <w:pStyle w:val="Standard"/>
        <w:bidi w:val="0"/>
        <w:spacing w:after="240" w:line="320" w:lineRule="atLeast"/>
        <w:ind w:left="0" w:right="0" w:firstLine="0"/>
        <w:jc w:val="left"/>
        <w:rPr>
          <w:rFonts w:ascii="Times" w:cs="Times" w:hAnsi="Times" w:eastAsia="Times"/>
          <w:rtl w:val="0"/>
        </w:rPr>
      </w:pPr>
      <w:r>
        <w:rPr>
          <w:rFonts w:ascii="Arial" w:hAnsi="Arial"/>
          <w:rtl w:val="0"/>
          <w:lang w:val="de-DE"/>
        </w:rPr>
        <w:t>Der aus Weimar stammende Pianist Daniel Heide studierte an der Hochschule seiner Heimatstadt, nennt jedoch Videoaufnahmen, Schallplatten und Interviews gro</w:t>
      </w:r>
      <w:r>
        <w:rPr>
          <w:rFonts w:ascii="Arial" w:hAnsi="Arial" w:hint="default"/>
          <w:rtl w:val="0"/>
          <w:lang w:val="de-DE"/>
        </w:rPr>
        <w:t>ß</w:t>
      </w:r>
      <w:r>
        <w:rPr>
          <w:rFonts w:ascii="Arial" w:hAnsi="Arial"/>
          <w:rtl w:val="0"/>
          <w:lang w:val="de-DE"/>
        </w:rPr>
        <w:t>er Pianisten der Vergangenheit als grundlegende Inspiration f</w:t>
      </w:r>
      <w:r>
        <w:rPr>
          <w:rFonts w:ascii="Arial" w:hAnsi="Arial" w:hint="default"/>
          <w:rtl w:val="0"/>
        </w:rPr>
        <w:t>ü</w:t>
      </w:r>
      <w:r>
        <w:rPr>
          <w:rFonts w:ascii="Arial" w:hAnsi="Arial"/>
          <w:rtl w:val="0"/>
          <w:lang w:val="de-DE"/>
        </w:rPr>
        <w:t>r sein Spiel. Seine umfangreiche Konzertt</w:t>
      </w:r>
      <w:r>
        <w:rPr>
          <w:rFonts w:ascii="Arial" w:hAnsi="Arial" w:hint="default"/>
          <w:rtl w:val="0"/>
        </w:rPr>
        <w:t>ä</w:t>
      </w:r>
      <w:r>
        <w:rPr>
          <w:rFonts w:ascii="Arial" w:hAnsi="Arial"/>
          <w:rtl w:val="0"/>
          <w:lang w:val="de-DE"/>
        </w:rPr>
        <w:t>tigkeit f</w:t>
      </w:r>
      <w:r>
        <w:rPr>
          <w:rFonts w:ascii="Arial" w:hAnsi="Arial" w:hint="default"/>
          <w:rtl w:val="0"/>
        </w:rPr>
        <w:t>ü</w:t>
      </w:r>
      <w:r>
        <w:rPr>
          <w:rFonts w:ascii="Arial" w:hAnsi="Arial"/>
          <w:rtl w:val="0"/>
          <w:lang w:val="de-DE"/>
        </w:rPr>
        <w:t>hrte ihn durch Europa, nach S</w:t>
      </w:r>
      <w:r>
        <w:rPr>
          <w:rFonts w:ascii="Arial" w:hAnsi="Arial" w:hint="default"/>
          <w:rtl w:val="0"/>
        </w:rPr>
        <w:t>ü</w:t>
      </w:r>
      <w:r>
        <w:rPr>
          <w:rFonts w:ascii="Arial" w:hAnsi="Arial"/>
          <w:rtl w:val="0"/>
        </w:rPr>
        <w:t>dafrika, S</w:t>
      </w:r>
      <w:r>
        <w:rPr>
          <w:rFonts w:ascii="Arial" w:hAnsi="Arial" w:hint="default"/>
          <w:rtl w:val="0"/>
        </w:rPr>
        <w:t>ü</w:t>
      </w:r>
      <w:r>
        <w:rPr>
          <w:rFonts w:ascii="Arial" w:hAnsi="Arial"/>
          <w:rtl w:val="0"/>
          <w:lang w:val="de-DE"/>
        </w:rPr>
        <w:t>damerika und in viele L</w:t>
      </w:r>
      <w:r>
        <w:rPr>
          <w:rFonts w:ascii="Arial" w:hAnsi="Arial" w:hint="default"/>
          <w:rtl w:val="0"/>
        </w:rPr>
        <w:t>ä</w:t>
      </w:r>
      <w:r>
        <w:rPr>
          <w:rFonts w:ascii="Arial" w:hAnsi="Arial"/>
          <w:rtl w:val="0"/>
          <w:lang w:val="de-DE"/>
        </w:rPr>
        <w:t>nder Asiens. Als Liedbegleiter und Kammermusikpartner ist er regelm</w:t>
      </w:r>
      <w:r>
        <w:rPr>
          <w:rFonts w:ascii="Arial" w:hAnsi="Arial" w:hint="default"/>
          <w:rtl w:val="0"/>
          <w:lang w:val="de-DE"/>
        </w:rPr>
        <w:t>äß</w:t>
      </w:r>
      <w:r>
        <w:rPr>
          <w:rFonts w:ascii="Arial" w:hAnsi="Arial"/>
          <w:rtl w:val="0"/>
          <w:lang w:val="de-DE"/>
        </w:rPr>
        <w:t>iger Gast bei renommierten Festivals wie den Schubertiaden Schwarzenberg und Hohenems, im Wiener Musikverein, im Ciclo de Lied im Teatro Zarzuela in Madrid (ESP), in der Santa Cecilia in Rom (IT), der Schubertiada Vilabertran, Barcelona und im Baskenland (ES), dem Eppaner Liedsommer (IT), dem BBC Edinburgh International Festival (GB), dem Oxford Lieder Festival (GB), Spring Festival Tokio (J) u.a.. Er gastierte in den wichtigsten europ</w:t>
      </w:r>
      <w:r>
        <w:rPr>
          <w:rFonts w:ascii="Arial" w:hAnsi="Arial" w:hint="default"/>
          <w:rtl w:val="0"/>
        </w:rPr>
        <w:t>ä</w:t>
      </w:r>
      <w:r>
        <w:rPr>
          <w:rFonts w:ascii="Arial" w:hAnsi="Arial"/>
          <w:rtl w:val="0"/>
          <w:lang w:val="de-DE"/>
        </w:rPr>
        <w:t>ischen Konzerts</w:t>
      </w:r>
      <w:r>
        <w:rPr>
          <w:rFonts w:ascii="Arial" w:hAnsi="Arial" w:hint="default"/>
          <w:rtl w:val="0"/>
        </w:rPr>
        <w:t>ä</w:t>
      </w:r>
      <w:r>
        <w:rPr>
          <w:rFonts w:ascii="Arial" w:hAnsi="Arial"/>
          <w:rtl w:val="0"/>
          <w:lang w:val="de-DE"/>
        </w:rPr>
        <w:t>len, u.a. in den Philharmonien in Berlin, K</w:t>
      </w:r>
      <w:r>
        <w:rPr>
          <w:rFonts w:ascii="Arial" w:hAnsi="Arial" w:hint="default"/>
          <w:rtl w:val="0"/>
          <w:lang w:val="sv-SE"/>
        </w:rPr>
        <w:t>ö</w:t>
      </w:r>
      <w:r>
        <w:rPr>
          <w:rFonts w:ascii="Arial" w:hAnsi="Arial"/>
          <w:rtl w:val="0"/>
          <w:lang w:val="de-DE"/>
        </w:rPr>
        <w:t>ln, Bilbao und Paris, dem Konzerthaus Wien, der Oper Frankfurt, der Wigmore Hall London, dem Concertgebouw Amsterdam, der Tonhalle Z</w:t>
      </w:r>
      <w:r>
        <w:rPr>
          <w:rFonts w:ascii="Arial" w:hAnsi="Arial" w:hint="default"/>
          <w:rtl w:val="0"/>
        </w:rPr>
        <w:t>ü</w:t>
      </w:r>
      <w:r>
        <w:rPr>
          <w:rFonts w:ascii="Arial" w:hAnsi="Arial"/>
          <w:rtl w:val="0"/>
          <w:lang w:val="de-DE"/>
        </w:rPr>
        <w:t>rich, dem Palau de la M</w:t>
      </w:r>
      <w:r>
        <w:rPr>
          <w:rFonts w:ascii="Arial" w:hAnsi="Arial" w:hint="default"/>
          <w:rtl w:val="0"/>
        </w:rPr>
        <w:t>ú</w:t>
      </w:r>
      <w:r>
        <w:rPr>
          <w:rFonts w:ascii="Arial" w:hAnsi="Arial"/>
          <w:rtl w:val="0"/>
          <w:lang w:val="de-DE"/>
        </w:rPr>
        <w:t>sica Barcelona, dem B</w:t>
      </w:r>
      <w:r>
        <w:rPr>
          <w:rFonts w:ascii="Arial" w:hAnsi="Arial" w:hint="default"/>
          <w:rtl w:val="0"/>
          <w:lang w:val="da-DK"/>
        </w:rPr>
        <w:t>ø</w:t>
      </w:r>
      <w:r>
        <w:rPr>
          <w:rFonts w:ascii="Arial" w:hAnsi="Arial"/>
          <w:rtl w:val="0"/>
          <w:lang w:val="nl-NL"/>
        </w:rPr>
        <w:t>rssalen Kopenhagen, dem deSingel Antwerpen sowie dem Muziekcentrum De Bijloke in Gent und j</w:t>
      </w:r>
      <w:r>
        <w:rPr>
          <w:rFonts w:ascii="Arial" w:hAnsi="Arial" w:hint="default"/>
          <w:rtl w:val="0"/>
        </w:rPr>
        <w:t>ü</w:t>
      </w:r>
      <w:r>
        <w:rPr>
          <w:rFonts w:ascii="Arial" w:hAnsi="Arial"/>
          <w:rtl w:val="0"/>
          <w:lang w:val="de-DE"/>
        </w:rPr>
        <w:t>ngst in der Bunka Kaikan Hall in Tokyo (JPN).</w:t>
      </w:r>
    </w:p>
    <w:p>
      <w:pPr>
        <w:pStyle w:val="Standard"/>
        <w:bidi w:val="0"/>
        <w:spacing w:after="240" w:line="320" w:lineRule="atLeast"/>
        <w:ind w:left="0" w:right="0" w:firstLine="0"/>
        <w:jc w:val="left"/>
        <w:rPr>
          <w:rFonts w:ascii="Times" w:cs="Times" w:hAnsi="Times" w:eastAsia="Times"/>
          <w:rtl w:val="0"/>
        </w:rPr>
      </w:pPr>
      <w:r>
        <w:rPr>
          <w:rFonts w:ascii="Arial" w:hAnsi="Arial"/>
          <w:rtl w:val="0"/>
          <w:lang w:val="de-DE"/>
        </w:rPr>
        <w:t>In mehr als 800 Liederabenden war er mit renommierten S</w:t>
      </w:r>
      <w:r>
        <w:rPr>
          <w:rFonts w:ascii="Arial" w:hAnsi="Arial" w:hint="default"/>
          <w:rtl w:val="0"/>
        </w:rPr>
        <w:t>ä</w:t>
      </w:r>
      <w:r>
        <w:rPr>
          <w:rFonts w:ascii="Arial" w:hAnsi="Arial"/>
          <w:rtl w:val="0"/>
          <w:lang w:val="de-DE"/>
        </w:rPr>
        <w:t>ngerinnen und S</w:t>
      </w:r>
      <w:r>
        <w:rPr>
          <w:rFonts w:ascii="Arial" w:hAnsi="Arial" w:hint="default"/>
          <w:rtl w:val="0"/>
        </w:rPr>
        <w:t>ä</w:t>
      </w:r>
      <w:r>
        <w:rPr>
          <w:rFonts w:ascii="Arial" w:hAnsi="Arial"/>
          <w:rtl w:val="0"/>
          <w:lang w:val="de-DE"/>
        </w:rPr>
        <w:t>ngern zu erleben. Hervorzuheben ist seine langj</w:t>
      </w:r>
      <w:r>
        <w:rPr>
          <w:rFonts w:ascii="Arial" w:hAnsi="Arial" w:hint="default"/>
          <w:rtl w:val="0"/>
        </w:rPr>
        <w:t>ä</w:t>
      </w:r>
      <w:r>
        <w:rPr>
          <w:rFonts w:ascii="Arial" w:hAnsi="Arial"/>
          <w:rtl w:val="0"/>
          <w:lang w:val="de-DE"/>
        </w:rPr>
        <w:t>hrige Zusammenarbeit mit dem aus S</w:t>
      </w:r>
      <w:r>
        <w:rPr>
          <w:rFonts w:ascii="Arial" w:hAnsi="Arial" w:hint="default"/>
          <w:rtl w:val="0"/>
        </w:rPr>
        <w:t>ü</w:t>
      </w:r>
      <w:r>
        <w:rPr>
          <w:rFonts w:ascii="Arial" w:hAnsi="Arial"/>
          <w:rtl w:val="0"/>
          <w:lang w:val="de-DE"/>
        </w:rPr>
        <w:t>dtirol stammenden Bariton Andr</w:t>
      </w:r>
      <w:r>
        <w:rPr>
          <w:rFonts w:ascii="Arial" w:hAnsi="Arial" w:hint="default"/>
          <w:rtl w:val="0"/>
          <w:lang w:val="it-IT"/>
        </w:rPr>
        <w:t xml:space="preserve">è </w:t>
      </w:r>
      <w:r>
        <w:rPr>
          <w:rFonts w:ascii="Arial" w:hAnsi="Arial"/>
          <w:rtl w:val="0"/>
        </w:rPr>
        <w:t>Schuen. J</w:t>
      </w:r>
      <w:r>
        <w:rPr>
          <w:rFonts w:ascii="Arial" w:hAnsi="Arial" w:hint="default"/>
          <w:rtl w:val="0"/>
        </w:rPr>
        <w:t>ü</w:t>
      </w:r>
      <w:r>
        <w:rPr>
          <w:rFonts w:ascii="Arial" w:hAnsi="Arial"/>
          <w:rtl w:val="0"/>
          <w:lang w:val="de-DE"/>
        </w:rPr>
        <w:t>ngst konzertierte er mit dem schwedischen Bariton Peter Mattei europaweit. Mit der deutsch-griechischen Mezzosopranistin Stella Doufexis</w:t>
      </w:r>
      <w:r>
        <w:rPr>
          <w:rFonts w:ascii="Arial" w:hAnsi="Arial" w:hint="default"/>
          <w:rtl w:val="0"/>
        </w:rPr>
        <w:t xml:space="preserve">† </w:t>
      </w:r>
      <w:r>
        <w:rPr>
          <w:rFonts w:ascii="Arial" w:hAnsi="Arial"/>
          <w:rtl w:val="0"/>
          <w:lang w:val="de-DE"/>
        </w:rPr>
        <w:t xml:space="preserve">verband ihn eine enge Zusammenarbeit, ihre gemeinsam aufgenommene CD </w:t>
      </w:r>
      <w:r>
        <w:rPr>
          <w:rFonts w:ascii="Arial" w:hAnsi="Arial" w:hint="default"/>
          <w:rtl w:val="0"/>
          <w:lang w:val="fr-FR"/>
        </w:rPr>
        <w:t>«</w:t>
      </w:r>
      <w:r>
        <w:rPr>
          <w:rFonts w:ascii="Arial" w:hAnsi="Arial"/>
          <w:rtl w:val="0"/>
        </w:rPr>
        <w:t>Po</w:t>
      </w:r>
      <w:r>
        <w:rPr>
          <w:rFonts w:ascii="Arial" w:hAnsi="Arial" w:hint="default"/>
          <w:rtl w:val="0"/>
          <w:lang w:val="it-IT"/>
        </w:rPr>
        <w:t>è</w:t>
      </w:r>
      <w:r>
        <w:rPr>
          <w:rFonts w:ascii="Arial" w:hAnsi="Arial"/>
          <w:rtl w:val="0"/>
        </w:rPr>
        <w:t>mes</w:t>
      </w:r>
      <w:r>
        <w:rPr>
          <w:rFonts w:ascii="Arial" w:hAnsi="Arial" w:hint="default"/>
          <w:rtl w:val="0"/>
          <w:lang w:val="it-IT"/>
        </w:rPr>
        <w:t xml:space="preserve">» </w:t>
      </w:r>
      <w:r>
        <w:rPr>
          <w:rFonts w:ascii="Arial" w:hAnsi="Arial"/>
          <w:rtl w:val="0"/>
          <w:lang w:val="de-DE"/>
        </w:rPr>
        <w:t xml:space="preserve">mit Liedern von Claude Debussy erhielt den Preis der Deutschen Schallplattenkritik. </w:t>
      </w:r>
    </w:p>
    <w:p>
      <w:pPr>
        <w:pStyle w:val="Standard"/>
        <w:bidi w:val="0"/>
        <w:spacing w:after="240" w:line="320" w:lineRule="atLeast"/>
        <w:ind w:left="0" w:right="0" w:firstLine="0"/>
        <w:jc w:val="left"/>
        <w:rPr>
          <w:rFonts w:ascii="Arial" w:cs="Arial" w:hAnsi="Arial" w:eastAsia="Arial"/>
          <w:rtl w:val="0"/>
        </w:rPr>
      </w:pPr>
      <w:r>
        <w:rPr>
          <w:rFonts w:ascii="Arial" w:hAnsi="Arial"/>
          <w:rtl w:val="0"/>
          <w:lang w:val="de-DE"/>
        </w:rPr>
        <w:t>Einen wichtigen Impuls f</w:t>
      </w:r>
      <w:r>
        <w:rPr>
          <w:rFonts w:ascii="Arial" w:hAnsi="Arial" w:hint="default"/>
          <w:rtl w:val="0"/>
        </w:rPr>
        <w:t>ü</w:t>
      </w:r>
      <w:r>
        <w:rPr>
          <w:rFonts w:ascii="Arial" w:hAnsi="Arial"/>
          <w:rtl w:val="0"/>
          <w:lang w:val="de-DE"/>
        </w:rPr>
        <w:t>r seine Karriere als Liedbegleiter stellt 2011 die Gr</w:t>
      </w:r>
      <w:r>
        <w:rPr>
          <w:rFonts w:ascii="Arial" w:hAnsi="Arial" w:hint="default"/>
          <w:rtl w:val="0"/>
        </w:rPr>
        <w:t>ü</w:t>
      </w:r>
      <w:r>
        <w:rPr>
          <w:rFonts w:ascii="Arial" w:hAnsi="Arial"/>
          <w:rtl w:val="0"/>
          <w:lang w:val="de-DE"/>
        </w:rPr>
        <w:t xml:space="preserve">ndung der Konzertreihe </w:t>
      </w:r>
      <w:r>
        <w:rPr>
          <w:rFonts w:ascii="Arial" w:hAnsi="Arial" w:hint="default"/>
          <w:rtl w:val="0"/>
          <w:lang w:val="fr-FR"/>
        </w:rPr>
        <w:t>«</w:t>
      </w:r>
      <w:r>
        <w:rPr>
          <w:rFonts w:ascii="Arial" w:hAnsi="Arial"/>
          <w:rtl w:val="0"/>
          <w:lang w:val="de-DE"/>
        </w:rPr>
        <w:t xml:space="preserve">Der lyrische Salon </w:t>
      </w:r>
      <w:r>
        <w:rPr>
          <w:rFonts w:ascii="Arial" w:hAnsi="Arial" w:hint="default"/>
          <w:rtl w:val="0"/>
        </w:rPr>
        <w:t xml:space="preserve">– </w:t>
      </w:r>
      <w:r>
        <w:rPr>
          <w:rFonts w:ascii="Arial" w:hAnsi="Arial"/>
          <w:rtl w:val="0"/>
          <w:lang w:val="de-DE"/>
        </w:rPr>
        <w:t>Liederabende auf Schloss Ettersburg</w:t>
      </w:r>
      <w:r>
        <w:rPr>
          <w:rFonts w:ascii="Arial" w:hAnsi="Arial" w:hint="default"/>
          <w:rtl w:val="0"/>
          <w:lang w:val="it-IT"/>
        </w:rPr>
        <w:t xml:space="preserve">» </w:t>
      </w:r>
      <w:r>
        <w:rPr>
          <w:rFonts w:ascii="Arial" w:hAnsi="Arial"/>
          <w:rtl w:val="0"/>
          <w:lang w:val="it-IT"/>
        </w:rPr>
        <w:t xml:space="preserve">dar. In </w:t>
      </w:r>
      <w:r>
        <w:rPr>
          <w:rFonts w:ascii="Arial" w:hAnsi="Arial" w:hint="default"/>
          <w:rtl w:val="0"/>
        </w:rPr>
        <w:t>ü</w:t>
      </w:r>
      <w:r>
        <w:rPr>
          <w:rFonts w:ascii="Arial" w:hAnsi="Arial"/>
          <w:rtl w:val="0"/>
          <w:lang w:val="de-DE"/>
        </w:rPr>
        <w:t xml:space="preserve">ber einhundert Liederabenden hat er dort eine Vielzahl renommierter Gesangssolistinnen und </w:t>
      </w:r>
      <w:r>
        <w:rPr>
          <w:rFonts w:ascii="Arial" w:hAnsi="Arial" w:hint="default"/>
          <w:rtl w:val="0"/>
        </w:rPr>
        <w:t>–</w:t>
      </w:r>
      <w:r>
        <w:rPr>
          <w:rFonts w:ascii="Arial" w:hAnsi="Arial"/>
          <w:rtl w:val="0"/>
          <w:lang w:val="de-DE"/>
        </w:rPr>
        <w:t>solisten als pianistischer Partner begleitet.</w:t>
      </w:r>
      <w:r>
        <w:rPr>
          <w:rFonts w:ascii="Arial" w:cs="Arial" w:hAnsi="Arial" w:eastAsia="Arial"/>
          <w:rtl w:val="0"/>
        </w:rPr>
        <w:br w:type="textWrapping"/>
      </w:r>
      <w:r>
        <w:rPr>
          <w:rFonts w:ascii="Arial" w:hAnsi="Arial"/>
          <w:rtl w:val="0"/>
          <w:lang w:val="de-DE"/>
        </w:rPr>
        <w:t>Daniel Heide liebt die Arbeit im melodramatischen Kontext, u.a. in Programmen mit Christian Br</w:t>
      </w:r>
      <w:r>
        <w:rPr>
          <w:rFonts w:ascii="Arial" w:hAnsi="Arial" w:hint="default"/>
          <w:rtl w:val="0"/>
        </w:rPr>
        <w:t>ü</w:t>
      </w:r>
      <w:r>
        <w:rPr>
          <w:rFonts w:ascii="Arial" w:hAnsi="Arial"/>
          <w:rtl w:val="0"/>
          <w:lang w:val="de-DE"/>
        </w:rPr>
        <w:t>ckner, Klaus Maria Brandauer, Thomas Thieme und Hanns Zischler.</w:t>
      </w:r>
    </w:p>
    <w:p>
      <w:pPr>
        <w:pStyle w:val="Standard"/>
        <w:bidi w:val="0"/>
        <w:spacing w:after="240" w:line="320" w:lineRule="atLeast"/>
        <w:ind w:left="0" w:right="0" w:firstLine="0"/>
        <w:jc w:val="left"/>
        <w:rPr>
          <w:rFonts w:ascii="Arial" w:cs="Arial" w:hAnsi="Arial" w:eastAsia="Arial"/>
          <w:b w:val="1"/>
          <w:bCs w:val="1"/>
          <w:rtl w:val="0"/>
        </w:rPr>
      </w:pPr>
      <w:r>
        <w:rPr>
          <w:rFonts w:ascii="Arial" w:hAnsi="Arial"/>
          <w:b w:val="1"/>
          <w:bCs w:val="1"/>
          <w:rtl w:val="0"/>
          <w:lang w:val="de-DE"/>
        </w:rPr>
        <w:t>Ver</w:t>
      </w:r>
      <w:r>
        <w:rPr>
          <w:rFonts w:ascii="Arial" w:hAnsi="Arial" w:hint="default"/>
          <w:b w:val="1"/>
          <w:bCs w:val="1"/>
          <w:rtl w:val="0"/>
          <w:lang w:val="sv-SE"/>
        </w:rPr>
        <w:t>ö</w:t>
      </w:r>
      <w:r>
        <w:rPr>
          <w:rFonts w:ascii="Arial" w:hAnsi="Arial"/>
          <w:b w:val="1"/>
          <w:bCs w:val="1"/>
          <w:rtl w:val="0"/>
          <w:lang w:val="de-DE"/>
        </w:rPr>
        <w:t>ffentlichungen Lied</w:t>
      </w:r>
      <w:r>
        <w:rPr>
          <w:rFonts w:ascii="Times" w:cs="Times" w:hAnsi="Times" w:eastAsia="Times"/>
          <w:b w:val="0"/>
          <w:bCs w:val="0"/>
          <w:rtl w:val="0"/>
        </w:rPr>
        <w:br w:type="textWrapping"/>
      </w:r>
      <w:r>
        <w:rPr>
          <w:rFonts w:ascii="Arial" w:hAnsi="Arial"/>
          <w:b w:val="0"/>
          <w:bCs w:val="0"/>
          <w:rtl w:val="0"/>
          <w:lang w:val="de-DE"/>
        </w:rPr>
        <w:t>Neben seiner regen Konzertt</w:t>
      </w:r>
      <w:r>
        <w:rPr>
          <w:rFonts w:ascii="Arial" w:hAnsi="Arial" w:hint="default"/>
          <w:b w:val="0"/>
          <w:bCs w:val="0"/>
          <w:rtl w:val="0"/>
        </w:rPr>
        <w:t>ä</w:t>
      </w:r>
      <w:r>
        <w:rPr>
          <w:rFonts w:ascii="Arial" w:hAnsi="Arial"/>
          <w:b w:val="0"/>
          <w:bCs w:val="0"/>
          <w:rtl w:val="0"/>
          <w:lang w:val="de-DE"/>
        </w:rPr>
        <w:t xml:space="preserve">tigkeit ist sein Wirken auf </w:t>
      </w:r>
      <w:r>
        <w:rPr>
          <w:rFonts w:ascii="Arial" w:hAnsi="Arial" w:hint="default"/>
          <w:b w:val="0"/>
          <w:bCs w:val="0"/>
          <w:rtl w:val="0"/>
        </w:rPr>
        <w:t>ü</w:t>
      </w:r>
      <w:r>
        <w:rPr>
          <w:rFonts w:ascii="Arial" w:hAnsi="Arial"/>
          <w:b w:val="0"/>
          <w:bCs w:val="0"/>
          <w:rtl w:val="0"/>
          <w:lang w:val="de-DE"/>
        </w:rPr>
        <w:t>ber 30 CD-Ver</w:t>
      </w:r>
      <w:r>
        <w:rPr>
          <w:rFonts w:ascii="Arial" w:hAnsi="Arial" w:hint="default"/>
          <w:b w:val="0"/>
          <w:bCs w:val="0"/>
          <w:rtl w:val="0"/>
          <w:lang w:val="sv-SE"/>
        </w:rPr>
        <w:t>ö</w:t>
      </w:r>
      <w:r>
        <w:rPr>
          <w:rFonts w:ascii="Arial Unicode MS" w:cs="Arial Unicode MS" w:hAnsi="Arial Unicode MS" w:eastAsia="Arial Unicode MS" w:hint="default"/>
          <w:b w:val="0"/>
          <w:bCs w:val="0"/>
          <w:i w:val="0"/>
          <w:iCs w:val="0"/>
          <w:rtl w:val="0"/>
        </w:rPr>
        <w:t>ﬀ</w:t>
      </w:r>
      <w:r>
        <w:rPr>
          <w:rFonts w:ascii="Arial" w:hAnsi="Arial"/>
          <w:b w:val="0"/>
          <w:bCs w:val="0"/>
          <w:rtl w:val="0"/>
          <w:lang w:val="de-DE"/>
        </w:rPr>
        <w:t>entlichungen dokumentiert. Zuletzt erschienen die drei gro</w:t>
      </w:r>
      <w:r>
        <w:rPr>
          <w:rFonts w:ascii="Arial" w:hAnsi="Arial" w:hint="default"/>
          <w:b w:val="0"/>
          <w:bCs w:val="0"/>
          <w:rtl w:val="0"/>
          <w:lang w:val="de-DE"/>
        </w:rPr>
        <w:t>ß</w:t>
      </w:r>
      <w:r>
        <w:rPr>
          <w:rFonts w:ascii="Arial" w:hAnsi="Arial"/>
          <w:b w:val="0"/>
          <w:bCs w:val="0"/>
          <w:rtl w:val="0"/>
          <w:lang w:val="de-DE"/>
        </w:rPr>
        <w:t xml:space="preserve">en Schubertzyklen </w:t>
      </w:r>
      <w:r>
        <w:rPr>
          <w:rFonts w:ascii="Arial" w:hAnsi="Arial" w:hint="default"/>
          <w:b w:val="0"/>
          <w:bCs w:val="0"/>
          <w:rtl w:val="0"/>
          <w:lang w:val="de-DE"/>
        </w:rPr>
        <w:t>«</w:t>
      </w:r>
      <w:r>
        <w:rPr>
          <w:rFonts w:ascii="Arial" w:hAnsi="Arial"/>
          <w:b w:val="0"/>
          <w:bCs w:val="0"/>
          <w:rtl w:val="0"/>
          <w:lang w:val="de-DE"/>
        </w:rPr>
        <w:t>Winterreise</w:t>
      </w:r>
      <w:r>
        <w:rPr>
          <w:rFonts w:ascii="Arial" w:hAnsi="Arial" w:hint="default"/>
          <w:b w:val="0"/>
          <w:bCs w:val="0"/>
          <w:rtl w:val="0"/>
          <w:lang w:val="de-DE"/>
        </w:rPr>
        <w:t>»</w:t>
      </w:r>
      <w:r>
        <w:rPr>
          <w:rFonts w:ascii="Arial" w:hAnsi="Arial"/>
          <w:b w:val="0"/>
          <w:bCs w:val="0"/>
          <w:rtl w:val="0"/>
          <w:lang w:val="de-DE"/>
        </w:rPr>
        <w:t xml:space="preserve">, </w:t>
      </w:r>
      <w:r>
        <w:rPr>
          <w:rFonts w:ascii="Arial" w:hAnsi="Arial" w:hint="default"/>
          <w:b w:val="0"/>
          <w:bCs w:val="0"/>
          <w:rtl w:val="0"/>
          <w:lang w:val="de-DE"/>
        </w:rPr>
        <w:t>«</w:t>
      </w:r>
      <w:r>
        <w:rPr>
          <w:rFonts w:ascii="Arial" w:hAnsi="Arial"/>
          <w:b w:val="0"/>
          <w:bCs w:val="0"/>
          <w:rtl w:val="0"/>
          <w:lang w:val="de-DE"/>
        </w:rPr>
        <w:t>Sch</w:t>
      </w:r>
      <w:r>
        <w:rPr>
          <w:rFonts w:ascii="Arial" w:hAnsi="Arial" w:hint="default"/>
          <w:b w:val="0"/>
          <w:bCs w:val="0"/>
          <w:rtl w:val="0"/>
          <w:lang w:val="sv-SE"/>
        </w:rPr>
        <w:t>ö</w:t>
      </w:r>
      <w:r>
        <w:rPr>
          <w:rFonts w:ascii="Arial" w:hAnsi="Arial"/>
          <w:b w:val="0"/>
          <w:bCs w:val="0"/>
          <w:rtl w:val="0"/>
          <w:lang w:val="de-DE"/>
        </w:rPr>
        <w:t>ne M</w:t>
      </w:r>
      <w:r>
        <w:rPr>
          <w:rFonts w:ascii="Arial" w:hAnsi="Arial" w:hint="default"/>
          <w:b w:val="0"/>
          <w:bCs w:val="0"/>
          <w:rtl w:val="0"/>
        </w:rPr>
        <w:t>ü</w:t>
      </w:r>
      <w:r>
        <w:rPr>
          <w:rFonts w:ascii="Arial" w:hAnsi="Arial"/>
          <w:b w:val="0"/>
          <w:bCs w:val="0"/>
          <w:rtl w:val="0"/>
        </w:rPr>
        <w:t>llerin</w:t>
      </w:r>
      <w:r>
        <w:rPr>
          <w:rFonts w:ascii="Arial" w:hAnsi="Arial" w:hint="default"/>
          <w:b w:val="0"/>
          <w:bCs w:val="0"/>
          <w:rtl w:val="0"/>
          <w:lang w:val="de-DE"/>
        </w:rPr>
        <w:t xml:space="preserve">» </w:t>
      </w:r>
      <w:r>
        <w:rPr>
          <w:rFonts w:ascii="Arial" w:hAnsi="Arial"/>
          <w:b w:val="0"/>
          <w:bCs w:val="0"/>
          <w:rtl w:val="0"/>
          <w:lang w:val="de-DE"/>
        </w:rPr>
        <w:t xml:space="preserve">und </w:t>
      </w:r>
      <w:r>
        <w:rPr>
          <w:rFonts w:ascii="Arial" w:hAnsi="Arial" w:hint="default"/>
          <w:b w:val="0"/>
          <w:bCs w:val="0"/>
          <w:rtl w:val="0"/>
          <w:lang w:val="de-DE"/>
        </w:rPr>
        <w:t>«</w:t>
      </w:r>
      <w:r>
        <w:rPr>
          <w:rFonts w:ascii="Arial" w:hAnsi="Arial"/>
          <w:b w:val="0"/>
          <w:bCs w:val="0"/>
          <w:rtl w:val="0"/>
          <w:lang w:val="de-DE"/>
        </w:rPr>
        <w:t>Schwanengesang</w:t>
      </w:r>
      <w:r>
        <w:rPr>
          <w:rFonts w:ascii="Arial" w:hAnsi="Arial" w:hint="default"/>
          <w:b w:val="0"/>
          <w:bCs w:val="0"/>
          <w:rtl w:val="0"/>
          <w:lang w:val="it-IT"/>
        </w:rPr>
        <w:t xml:space="preserve">» </w:t>
      </w:r>
      <w:r>
        <w:rPr>
          <w:rFonts w:ascii="Arial" w:hAnsi="Arial"/>
          <w:b w:val="0"/>
          <w:bCs w:val="0"/>
          <w:rtl w:val="0"/>
          <w:lang w:val="de-DE"/>
        </w:rPr>
        <w:t>mit Andr</w:t>
      </w:r>
      <w:r>
        <w:rPr>
          <w:rFonts w:ascii="Arial" w:hAnsi="Arial" w:hint="default"/>
          <w:b w:val="0"/>
          <w:bCs w:val="0"/>
          <w:rtl w:val="0"/>
          <w:lang w:val="it-IT"/>
        </w:rPr>
        <w:t xml:space="preserve">è </w:t>
      </w:r>
      <w:r>
        <w:rPr>
          <w:rFonts w:ascii="Arial" w:hAnsi="Arial"/>
          <w:b w:val="0"/>
          <w:bCs w:val="0"/>
          <w:rtl w:val="0"/>
          <w:lang w:val="de-DE"/>
        </w:rPr>
        <w:t>Schuen (Deutsche Grammophon, 2021-24). Das Duo ver</w:t>
      </w:r>
      <w:r>
        <w:rPr>
          <w:rFonts w:ascii="Arial" w:hAnsi="Arial" w:hint="default"/>
          <w:b w:val="0"/>
          <w:bCs w:val="0"/>
          <w:rtl w:val="0"/>
          <w:lang w:val="sv-SE"/>
        </w:rPr>
        <w:t>ö</w:t>
      </w:r>
      <w:r>
        <w:rPr>
          <w:rFonts w:ascii="Arial" w:hAnsi="Arial"/>
          <w:b w:val="0"/>
          <w:bCs w:val="0"/>
          <w:rtl w:val="0"/>
          <w:lang w:val="de-DE"/>
        </w:rPr>
        <w:t>ffentlicht im Oktober 2026 sein neues Album mit den Liederzyklen von Gustav Mahler. Sechs Ver</w:t>
      </w:r>
      <w:r>
        <w:rPr>
          <w:rFonts w:ascii="Arial" w:hAnsi="Arial" w:hint="default"/>
          <w:b w:val="0"/>
          <w:bCs w:val="0"/>
          <w:rtl w:val="0"/>
          <w:lang w:val="sv-SE"/>
        </w:rPr>
        <w:t>ö</w:t>
      </w:r>
      <w:r>
        <w:rPr>
          <w:rFonts w:ascii="Arial" w:hAnsi="Arial"/>
          <w:b w:val="0"/>
          <w:bCs w:val="0"/>
          <w:rtl w:val="0"/>
          <w:lang w:val="de-DE"/>
        </w:rPr>
        <w:t>ffentlichungen unter seiner Mitwirkung wurden mit dem Opus- bzw. Echo-Klassikpreis ausgezeichnet.</w:t>
      </w:r>
    </w:p>
    <w:p>
      <w:pPr>
        <w:pStyle w:val="Standard"/>
        <w:bidi w:val="0"/>
        <w:spacing w:after="240" w:line="320" w:lineRule="atLeast"/>
        <w:ind w:left="0" w:right="0" w:firstLine="0"/>
        <w:jc w:val="left"/>
        <w:rPr>
          <w:rFonts w:ascii="Arial" w:cs="Arial" w:hAnsi="Arial" w:eastAsia="Arial"/>
          <w:b w:val="1"/>
          <w:bCs w:val="1"/>
          <w:rtl w:val="0"/>
        </w:rPr>
      </w:pPr>
      <w:r>
        <w:rPr>
          <w:rFonts w:ascii="Arial" w:hAnsi="Arial"/>
          <w:b w:val="1"/>
          <w:bCs w:val="1"/>
          <w:rtl w:val="0"/>
          <w:lang w:val="de-DE"/>
        </w:rPr>
        <w:t>Ver</w:t>
      </w:r>
      <w:r>
        <w:rPr>
          <w:rFonts w:ascii="Arial" w:hAnsi="Arial" w:hint="default"/>
          <w:b w:val="1"/>
          <w:bCs w:val="1"/>
          <w:rtl w:val="0"/>
          <w:lang w:val="sv-SE"/>
        </w:rPr>
        <w:t>ö</w:t>
      </w:r>
      <w:r>
        <w:rPr>
          <w:rFonts w:ascii="Arial" w:hAnsi="Arial"/>
          <w:b w:val="1"/>
          <w:bCs w:val="1"/>
          <w:rtl w:val="0"/>
          <w:lang w:val="de-DE"/>
        </w:rPr>
        <w:t>ffentlichungen Solo</w:t>
      </w:r>
      <w:r>
        <w:rPr>
          <w:rFonts w:ascii="Times" w:cs="Times" w:hAnsi="Times" w:eastAsia="Times"/>
          <w:b w:val="0"/>
          <w:bCs w:val="0"/>
          <w:rtl w:val="0"/>
        </w:rPr>
        <w:br w:type="textWrapping"/>
      </w:r>
      <w:r>
        <w:rPr>
          <w:rFonts w:ascii="Arial" w:hAnsi="Arial"/>
          <w:b w:val="0"/>
          <w:bCs w:val="0"/>
          <w:rtl w:val="0"/>
          <w:lang w:val="de-DE"/>
        </w:rPr>
        <w:t>Seit 2020 widmet sich Daniel Heide verst</w:t>
      </w:r>
      <w:r>
        <w:rPr>
          <w:rFonts w:ascii="Arial" w:hAnsi="Arial" w:hint="default"/>
          <w:b w:val="0"/>
          <w:bCs w:val="0"/>
          <w:rtl w:val="0"/>
        </w:rPr>
        <w:t>ä</w:t>
      </w:r>
      <w:r>
        <w:rPr>
          <w:rFonts w:ascii="Arial" w:hAnsi="Arial"/>
          <w:b w:val="0"/>
          <w:bCs w:val="0"/>
          <w:rtl w:val="0"/>
          <w:lang w:val="de-DE"/>
        </w:rPr>
        <w:t>rkt dem Studium des Klavier-Solo-Repertoires. Im Fokus stehen seitdem die 32 Sonaten von Ludwig van Beethoven und Sonaten von Franz Schubert, die in zahlreichen Solo-Recitals bereits zur Auff</w:t>
      </w:r>
      <w:r>
        <w:rPr>
          <w:rFonts w:ascii="Arial" w:hAnsi="Arial" w:hint="default"/>
          <w:b w:val="0"/>
          <w:bCs w:val="0"/>
          <w:rtl w:val="0"/>
        </w:rPr>
        <w:t>ü</w:t>
      </w:r>
      <w:r>
        <w:rPr>
          <w:rFonts w:ascii="Arial" w:hAnsi="Arial"/>
          <w:b w:val="0"/>
          <w:bCs w:val="0"/>
          <w:rtl w:val="0"/>
          <w:lang w:val="de-DE"/>
        </w:rPr>
        <w:t>hrung gelangt sind. Ebenso bezeugen drei erste Ver</w:t>
      </w:r>
      <w:r>
        <w:rPr>
          <w:rFonts w:ascii="Arial" w:hAnsi="Arial" w:hint="default"/>
          <w:b w:val="0"/>
          <w:bCs w:val="0"/>
          <w:rtl w:val="0"/>
          <w:lang w:val="sv-SE"/>
        </w:rPr>
        <w:t>ö</w:t>
      </w:r>
      <w:r>
        <w:rPr>
          <w:rFonts w:ascii="Arial" w:hAnsi="Arial"/>
          <w:b w:val="0"/>
          <w:bCs w:val="0"/>
          <w:rtl w:val="0"/>
          <w:lang w:val="de-DE"/>
        </w:rPr>
        <w:t>ffentlichungen mit Beethoven-Sonaten (CAvi-Music, 2021, 2022, 2023) diese Arbeit, die Volumes 4 und 5 erscheinen demn</w:t>
      </w:r>
      <w:r>
        <w:rPr>
          <w:rFonts w:ascii="Arial" w:hAnsi="Arial" w:hint="default"/>
          <w:b w:val="0"/>
          <w:bCs w:val="0"/>
          <w:rtl w:val="0"/>
        </w:rPr>
        <w:t>ä</w:t>
      </w:r>
      <w:r>
        <w:rPr>
          <w:rFonts w:ascii="Arial" w:hAnsi="Arial"/>
          <w:b w:val="0"/>
          <w:bCs w:val="0"/>
          <w:rtl w:val="0"/>
          <w:lang w:val="de-DE"/>
        </w:rPr>
        <w:t>chst. Eine erste Schubert-CD mit Impromptus und den sp</w:t>
      </w:r>
      <w:r>
        <w:rPr>
          <w:rFonts w:ascii="Arial" w:hAnsi="Arial" w:hint="default"/>
          <w:b w:val="0"/>
          <w:bCs w:val="0"/>
          <w:rtl w:val="0"/>
        </w:rPr>
        <w:t>ä</w:t>
      </w:r>
      <w:r>
        <w:rPr>
          <w:rFonts w:ascii="Arial" w:hAnsi="Arial"/>
          <w:b w:val="0"/>
          <w:bCs w:val="0"/>
          <w:rtl w:val="0"/>
          <w:lang w:val="de-DE"/>
        </w:rPr>
        <w:t>ten Klavierst</w:t>
      </w:r>
      <w:r>
        <w:rPr>
          <w:rFonts w:ascii="Arial" w:hAnsi="Arial" w:hint="default"/>
          <w:b w:val="0"/>
          <w:bCs w:val="0"/>
          <w:rtl w:val="0"/>
        </w:rPr>
        <w:t>ü</w:t>
      </w:r>
      <w:r>
        <w:rPr>
          <w:rFonts w:ascii="Arial" w:hAnsi="Arial"/>
          <w:b w:val="0"/>
          <w:bCs w:val="0"/>
          <w:rtl w:val="0"/>
          <w:lang w:val="de-DE"/>
        </w:rPr>
        <w:t>cken erschien im November 2024.</w:t>
      </w:r>
    </w:p>
    <w:p>
      <w:pPr>
        <w:pStyle w:val="Standard"/>
        <w:bidi w:val="0"/>
        <w:spacing w:after="240" w:line="320" w:lineRule="atLeast"/>
        <w:ind w:left="0" w:right="0" w:firstLine="0"/>
        <w:jc w:val="left"/>
        <w:rPr>
          <w:rFonts w:ascii="Arial" w:cs="Arial" w:hAnsi="Arial" w:eastAsia="Arial"/>
          <w:b w:val="1"/>
          <w:bCs w:val="1"/>
          <w:rtl w:val="0"/>
        </w:rPr>
      </w:pPr>
      <w:r>
        <w:rPr>
          <w:rFonts w:ascii="Arial" w:hAnsi="Arial"/>
          <w:b w:val="1"/>
          <w:bCs w:val="1"/>
          <w:rtl w:val="0"/>
          <w:lang w:val="de-DE"/>
        </w:rPr>
        <w:t>Liszt-Lieder Gesamteinspielung</w:t>
      </w:r>
      <w:r>
        <w:rPr>
          <w:rFonts w:ascii="Times" w:cs="Times" w:hAnsi="Times" w:eastAsia="Times"/>
          <w:b w:val="0"/>
          <w:bCs w:val="0"/>
          <w:rtl w:val="0"/>
        </w:rPr>
        <w:br w:type="textWrapping"/>
      </w:r>
      <w:r>
        <w:rPr>
          <w:rFonts w:ascii="Arial" w:hAnsi="Arial"/>
          <w:b w:val="0"/>
          <w:bCs w:val="0"/>
          <w:rtl w:val="0"/>
          <w:lang w:val="de-DE"/>
        </w:rPr>
        <w:t>Seit 2019 entsteht unter Heides k</w:t>
      </w:r>
      <w:r>
        <w:rPr>
          <w:rFonts w:ascii="Arial" w:hAnsi="Arial" w:hint="default"/>
          <w:b w:val="0"/>
          <w:bCs w:val="0"/>
          <w:rtl w:val="0"/>
        </w:rPr>
        <w:t>ü</w:t>
      </w:r>
      <w:r>
        <w:rPr>
          <w:rFonts w:ascii="Arial" w:hAnsi="Arial"/>
          <w:b w:val="0"/>
          <w:bCs w:val="0"/>
          <w:rtl w:val="0"/>
          <w:lang w:val="de-DE"/>
        </w:rPr>
        <w:t xml:space="preserve">nstlerischer </w:t>
      </w:r>
      <w:r>
        <w:rPr>
          <w:rFonts w:ascii="Arial" w:hAnsi="Arial" w:hint="default"/>
          <w:b w:val="0"/>
          <w:bCs w:val="0"/>
          <w:rtl w:val="0"/>
          <w:lang w:val="sv-SE"/>
        </w:rPr>
        <w:t>Ä</w:t>
      </w:r>
      <w:r>
        <w:rPr>
          <w:rFonts w:ascii="Arial" w:hAnsi="Arial"/>
          <w:b w:val="0"/>
          <w:bCs w:val="0"/>
          <w:rtl w:val="0"/>
          <w:lang w:val="de-DE"/>
        </w:rPr>
        <w:t>gide eine international vie</w:t>
      </w:r>
      <w:r>
        <w:rPr>
          <w:rFonts w:ascii="Arial" w:hAnsi="Arial"/>
          <w:b w:val="0"/>
          <w:bCs w:val="0"/>
          <w:rtl w:val="0"/>
          <w:lang w:val="de-DE"/>
        </w:rPr>
        <w:t>l</w:t>
      </w:r>
      <w:r>
        <w:rPr>
          <w:rFonts w:ascii="Arial" w:hAnsi="Arial"/>
          <w:b w:val="0"/>
          <w:bCs w:val="0"/>
          <w:rtl w:val="0"/>
          <w:lang w:val="de-DE"/>
        </w:rPr>
        <w:t>beachtete Gesamteinspielung der Lieder von Franz Liszt, drei Aufnahmen liegen bereits vor (CAvi/Universal Music).</w:t>
      </w:r>
    </w:p>
    <w:p>
      <w:pPr>
        <w:pStyle w:val="Standard"/>
        <w:bidi w:val="0"/>
        <w:spacing w:after="240" w:line="320" w:lineRule="atLeast"/>
        <w:ind w:left="0" w:right="0" w:firstLine="0"/>
        <w:jc w:val="left"/>
        <w:rPr>
          <w:rFonts w:ascii="Times" w:cs="Times" w:hAnsi="Times" w:eastAsia="Times"/>
          <w:rtl w:val="0"/>
        </w:rPr>
      </w:pPr>
      <w:r>
        <w:rPr>
          <w:rFonts w:ascii="Arial" w:hAnsi="Arial"/>
          <w:rtl w:val="0"/>
          <w:lang w:val="de-DE"/>
        </w:rPr>
        <w:t>Daniel Heide ist begeisterter Radsportler, Eisenbahnliebhaber, Geograph, Jazz-Schallplattensammler und hat ein ausgepr</w:t>
      </w:r>
      <w:r>
        <w:rPr>
          <w:rFonts w:ascii="Arial" w:hAnsi="Arial" w:hint="default"/>
          <w:rtl w:val="0"/>
        </w:rPr>
        <w:t>ä</w:t>
      </w:r>
      <w:r>
        <w:rPr>
          <w:rFonts w:ascii="Arial" w:hAnsi="Arial"/>
          <w:rtl w:val="0"/>
          <w:lang w:val="fr-FR"/>
        </w:rPr>
        <w:t>gtes Faible f</w:t>
      </w:r>
      <w:r>
        <w:rPr>
          <w:rFonts w:ascii="Arial" w:hAnsi="Arial" w:hint="default"/>
          <w:rtl w:val="0"/>
        </w:rPr>
        <w:t>ü</w:t>
      </w:r>
      <w:r>
        <w:rPr>
          <w:rFonts w:ascii="Arial" w:hAnsi="Arial"/>
          <w:rtl w:val="0"/>
        </w:rPr>
        <w:t>r Dialekte.</w:t>
      </w:r>
    </w:p>
    <w:p>
      <w:pPr>
        <w:pStyle w:val="Standard"/>
        <w:bidi w:val="0"/>
        <w:spacing w:after="240" w:line="320" w:lineRule="atLeast"/>
        <w:ind w:left="0" w:right="0" w:firstLine="0"/>
        <w:jc w:val="left"/>
        <w:rPr>
          <w:rFonts w:ascii="Times" w:cs="Times" w:hAnsi="Times" w:eastAsia="Times"/>
          <w:rtl w:val="0"/>
        </w:rPr>
      </w:pPr>
    </w:p>
    <w:p>
      <w:pPr>
        <w:pStyle w:val="Standard"/>
        <w:bidi w:val="0"/>
        <w:spacing w:after="240" w:line="320" w:lineRule="atLeast"/>
        <w:ind w:left="0" w:right="0" w:firstLine="0"/>
        <w:jc w:val="left"/>
        <w:rPr>
          <w:rFonts w:ascii="Times" w:cs="Times" w:hAnsi="Times" w:eastAsia="Times"/>
          <w:rtl w:val="0"/>
        </w:rPr>
      </w:pPr>
      <w:r>
        <w:rPr>
          <w:rFonts w:ascii="Arial" w:hAnsi="Arial"/>
          <w:rtl w:val="0"/>
          <w:lang w:val="de-DE"/>
        </w:rPr>
        <w:t xml:space="preserve">Stand: </w:t>
      </w:r>
      <w:r>
        <w:rPr>
          <w:rFonts w:ascii="Arial" w:hAnsi="Arial"/>
          <w:rtl w:val="0"/>
        </w:rPr>
        <w:t>September 2026</w:t>
      </w:r>
    </w:p>
    <w:p>
      <w:pPr>
        <w:pStyle w:val="Standard"/>
        <w:bidi w:val="0"/>
        <w:spacing w:after="240" w:line="320" w:lineRule="atLeast"/>
        <w:ind w:left="0" w:right="0" w:firstLine="0"/>
        <w:jc w:val="left"/>
        <w:rPr>
          <w:rFonts w:ascii="Times" w:cs="Times" w:hAnsi="Times" w:eastAsia="Times"/>
          <w:rtl w:val="0"/>
        </w:rPr>
      </w:pPr>
    </w:p>
    <w:p>
      <w:pPr>
        <w:pStyle w:val="Standard"/>
        <w:bidi w:val="0"/>
        <w:spacing w:line="320" w:lineRule="atLeast"/>
        <w:ind w:left="0" w:right="0" w:firstLine="0"/>
        <w:jc w:val="left"/>
        <w:rPr>
          <w:rtl w:val="0"/>
        </w:rPr>
      </w:pPr>
      <w:r>
        <w:rPr>
          <w:rFonts w:ascii="Times" w:cs="Times" w:hAnsi="Times" w:eastAsia="Times"/>
          <w:rtl w:val="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rd">
    <w:name w:val="Standard"/>
    <w:next w:val="Stand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vertAlign w:val="baseline"/>
      <w:lang w:val="de-D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Calibri"/>
        <a:ea typeface="Calibri"/>
        <a:cs typeface="Calibri"/>
      </a:majorFont>
      <a:minorFont>
        <a:latin typeface="Calibri"/>
        <a:ea typeface="Calibri"/>
        <a:cs typeface="Calibri"/>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300" u="none" kumimoji="0" normalizeH="0">
            <a:ln>
              <a:noFill/>
            </a:ln>
            <a:solidFill>
              <a:srgbClr val="FFFFFF"/>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mn-lt"/>
            <a:ea typeface="+mn-ea"/>
            <a:cs typeface="+mn-cs"/>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